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DB" w:rsidRDefault="00226C98" w:rsidP="00B465D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admin\Downloads\зож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зож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98" w:rsidRDefault="00226C98" w:rsidP="00B465DB">
      <w:pPr>
        <w:spacing w:line="360" w:lineRule="auto"/>
        <w:rPr>
          <w:rFonts w:ascii="Times New Roman" w:hAnsi="Times New Roman"/>
          <w:b/>
        </w:rPr>
      </w:pPr>
    </w:p>
    <w:p w:rsidR="00226C98" w:rsidRDefault="00226C98" w:rsidP="00B465DB">
      <w:pPr>
        <w:spacing w:line="360" w:lineRule="auto"/>
        <w:rPr>
          <w:rFonts w:ascii="Times New Roman" w:hAnsi="Times New Roman"/>
          <w:b/>
        </w:rPr>
      </w:pPr>
    </w:p>
    <w:p w:rsidR="00226C98" w:rsidRDefault="00226C98" w:rsidP="00B465DB">
      <w:pPr>
        <w:spacing w:line="360" w:lineRule="auto"/>
        <w:rPr>
          <w:rFonts w:ascii="Times New Roman" w:hAnsi="Times New Roman"/>
          <w:b/>
        </w:rPr>
      </w:pPr>
    </w:p>
    <w:p w:rsidR="00226C98" w:rsidRPr="0079164A" w:rsidRDefault="00226C98" w:rsidP="00B465DB">
      <w:pPr>
        <w:spacing w:line="360" w:lineRule="auto"/>
        <w:rPr>
          <w:rFonts w:ascii="Times New Roman" w:hAnsi="Times New Roman"/>
          <w:b/>
        </w:rPr>
      </w:pPr>
    </w:p>
    <w:p w:rsidR="00B465DB" w:rsidRPr="00A91882" w:rsidRDefault="00B465DB" w:rsidP="00B4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882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465DB" w:rsidRPr="00A91882" w:rsidTr="00916137">
        <w:tc>
          <w:tcPr>
            <w:tcW w:w="4785" w:type="dxa"/>
          </w:tcPr>
          <w:p w:rsidR="00B465DB" w:rsidRPr="00A91882" w:rsidRDefault="00B465DB" w:rsidP="00916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88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B465DB" w:rsidRPr="00932F5C" w:rsidRDefault="00B465DB" w:rsidP="009161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F5C">
              <w:rPr>
                <w:rFonts w:ascii="Times New Roman" w:hAnsi="Times New Roman"/>
                <w:sz w:val="28"/>
                <w:szCs w:val="28"/>
              </w:rPr>
              <w:t xml:space="preserve">Социально-реабилитационная программа "Я здоровье берегу" </w:t>
            </w:r>
          </w:p>
          <w:p w:rsidR="00B465DB" w:rsidRPr="00932F5C" w:rsidRDefault="00B465DB" w:rsidP="009161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F5C">
              <w:rPr>
                <w:rFonts w:ascii="Times New Roman" w:hAnsi="Times New Roman"/>
                <w:sz w:val="28"/>
                <w:szCs w:val="28"/>
              </w:rPr>
              <w:t xml:space="preserve">по формированию у подопечных мотивации </w:t>
            </w:r>
          </w:p>
          <w:p w:rsidR="00B465DB" w:rsidRPr="00932F5C" w:rsidRDefault="00B465DB" w:rsidP="009161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F5C">
              <w:rPr>
                <w:rFonts w:ascii="Times New Roman" w:hAnsi="Times New Roman"/>
                <w:sz w:val="28"/>
                <w:szCs w:val="28"/>
              </w:rPr>
              <w:t>к  здоровому образу жизни (ЗОЖ)</w:t>
            </w:r>
          </w:p>
          <w:p w:rsidR="00B465DB" w:rsidRPr="00A91882" w:rsidRDefault="00B465DB" w:rsidP="00916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5DB" w:rsidRPr="00A91882" w:rsidTr="00916137">
        <w:tc>
          <w:tcPr>
            <w:tcW w:w="4785" w:type="dxa"/>
          </w:tcPr>
          <w:p w:rsidR="00B465DB" w:rsidRPr="00A91882" w:rsidRDefault="00B465DB" w:rsidP="00916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882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786" w:type="dxa"/>
          </w:tcPr>
          <w:p w:rsidR="00B465DB" w:rsidRDefault="00B465DB" w:rsidP="00916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Жигунова Е.Я., Миронова Е.Н.,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Можаровская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B465DB" w:rsidRDefault="00B465DB" w:rsidP="00916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ЛФК: Илюшкина В.С.</w:t>
            </w:r>
          </w:p>
          <w:p w:rsidR="00B465DB" w:rsidRPr="00A91882" w:rsidRDefault="00B465DB" w:rsidP="00916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Психолог:  Паладий В.А. </w:t>
            </w:r>
          </w:p>
        </w:tc>
      </w:tr>
      <w:tr w:rsidR="00B465DB" w:rsidRPr="00A91882" w:rsidTr="00916137">
        <w:tc>
          <w:tcPr>
            <w:tcW w:w="4785" w:type="dxa"/>
          </w:tcPr>
          <w:p w:rsidR="00B465DB" w:rsidRPr="00A91882" w:rsidRDefault="00B465DB" w:rsidP="00916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882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B465DB" w:rsidRPr="00A91882" w:rsidRDefault="00B465DB" w:rsidP="00916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 пропаганда</w:t>
            </w:r>
            <w:r w:rsidRPr="00524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здорового образа жизни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профилактика </w:t>
            </w:r>
            <w:r w:rsidRPr="00524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наркотической и  алкогольной  зависимости </w:t>
            </w:r>
            <w:r w:rsidRPr="00524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получателей социальных услуг. </w:t>
            </w:r>
          </w:p>
        </w:tc>
      </w:tr>
      <w:tr w:rsidR="00B465DB" w:rsidRPr="00A91882" w:rsidTr="00916137">
        <w:tc>
          <w:tcPr>
            <w:tcW w:w="4785" w:type="dxa"/>
          </w:tcPr>
          <w:p w:rsidR="00B465DB" w:rsidRPr="00A91882" w:rsidRDefault="00B465DB" w:rsidP="00916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882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B465DB" w:rsidRPr="00A91882" w:rsidRDefault="00B465DB" w:rsidP="00916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2022-2025</w:t>
            </w:r>
            <w:r w:rsidRPr="00A91882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465DB" w:rsidRPr="00A91882" w:rsidTr="00916137">
        <w:tc>
          <w:tcPr>
            <w:tcW w:w="4785" w:type="dxa"/>
          </w:tcPr>
          <w:p w:rsidR="00B465DB" w:rsidRPr="00A91882" w:rsidRDefault="00B465DB" w:rsidP="00916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882">
              <w:rPr>
                <w:rFonts w:ascii="Times New Roman" w:hAnsi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4786" w:type="dxa"/>
          </w:tcPr>
          <w:p w:rsidR="00B465DB" w:rsidRPr="00A91882" w:rsidRDefault="00B465DB" w:rsidP="00916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персонал, воспитатели</w:t>
            </w:r>
            <w:r w:rsidRPr="00A918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психолог, специалист по социальной работе, инструктор ЛФК, инструктор по трудовой терапии.  </w:t>
            </w:r>
          </w:p>
        </w:tc>
      </w:tr>
      <w:tr w:rsidR="00B465DB" w:rsidRPr="00A91882" w:rsidTr="00916137">
        <w:tc>
          <w:tcPr>
            <w:tcW w:w="4785" w:type="dxa"/>
          </w:tcPr>
          <w:p w:rsidR="00B465DB" w:rsidRPr="00A91882" w:rsidRDefault="00B465DB" w:rsidP="00916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882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4786" w:type="dxa"/>
          </w:tcPr>
          <w:p w:rsidR="00B465DB" w:rsidRDefault="00B465DB" w:rsidP="00916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увеличение количества получателей социальных услуг  </w:t>
            </w:r>
            <w:r w:rsidRPr="00A91882">
              <w:rPr>
                <w:rFonts w:ascii="Times New Roman" w:hAnsi="Times New Roman"/>
                <w:sz w:val="28"/>
                <w:szCs w:val="28"/>
              </w:rPr>
              <w:t xml:space="preserve"> отрица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 относящихся к </w:t>
            </w:r>
            <w:r w:rsidRPr="00A91882">
              <w:rPr>
                <w:rFonts w:ascii="Times New Roman" w:hAnsi="Times New Roman"/>
                <w:sz w:val="28"/>
                <w:szCs w:val="28"/>
              </w:rPr>
              <w:t xml:space="preserve"> алкоголю, курению, </w:t>
            </w:r>
            <w:r>
              <w:rPr>
                <w:rFonts w:ascii="Times New Roman" w:hAnsi="Times New Roman"/>
                <w:sz w:val="28"/>
                <w:szCs w:val="28"/>
              </w:rPr>
              <w:t>наркомании;</w:t>
            </w:r>
          </w:p>
          <w:p w:rsidR="00B465DB" w:rsidRDefault="00B465DB" w:rsidP="00916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увеличение количества  граждан, систематически сокращающих количество выкуренных сигарет; </w:t>
            </w:r>
          </w:p>
          <w:p w:rsidR="00B465DB" w:rsidRPr="00A91882" w:rsidRDefault="00B465DB" w:rsidP="00916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количества  граждан, отказавшихся от курения;</w:t>
            </w:r>
          </w:p>
          <w:p w:rsidR="00B465DB" w:rsidRPr="00A91882" w:rsidRDefault="00B465DB" w:rsidP="00916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уменьшение количества  граждан, употребляющих спиртное.</w:t>
            </w:r>
          </w:p>
        </w:tc>
      </w:tr>
    </w:tbl>
    <w:p w:rsidR="00B465DB" w:rsidRDefault="00B465DB" w:rsidP="00B465DB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465DB" w:rsidRDefault="00B465DB" w:rsidP="00B465DB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465DB" w:rsidRDefault="00B465DB" w:rsidP="00B465DB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465DB" w:rsidRDefault="00B465DB" w:rsidP="00B465DB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465DB" w:rsidRDefault="00B465DB" w:rsidP="00B465DB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465DB" w:rsidRDefault="00B465DB" w:rsidP="00B465DB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465DB" w:rsidRDefault="00B465DB" w:rsidP="00B465DB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465DB" w:rsidRDefault="00B465DB" w:rsidP="00B465DB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465DB" w:rsidRDefault="00B465DB" w:rsidP="00B465DB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465DB" w:rsidRDefault="00B465DB" w:rsidP="00B465DB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465DB" w:rsidRDefault="00B465DB" w:rsidP="00B465DB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Актуальность программы</w:t>
      </w:r>
    </w:p>
    <w:p w:rsidR="00B465DB" w:rsidRDefault="00B465DB" w:rsidP="00B465DB">
      <w:pPr>
        <w:spacing w:after="0" w:line="270" w:lineRule="atLeast"/>
        <w:jc w:val="center"/>
        <w:textAlignment w:val="baseline"/>
      </w:pPr>
    </w:p>
    <w:p w:rsidR="00B465DB" w:rsidRPr="005247C3" w:rsidRDefault="00B465DB" w:rsidP="00B465DB">
      <w:pPr>
        <w:spacing w:after="0" w:line="270" w:lineRule="atLeast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67A4A">
        <w:rPr>
          <w:rFonts w:ascii="Times New Roman" w:hAnsi="Times New Roman"/>
          <w:sz w:val="28"/>
          <w:szCs w:val="28"/>
        </w:rPr>
        <w:t xml:space="preserve">Здоровье – ни с чем несравнимая ценность. Каждому человеку присуще желание быть сильным и здоровым. Состояние здоровья конкретного человека никогда не бывает постоянным, оно меняется медленно или резко, в сторону улучшения или ухудшения, в зависимости от мероприятий, которые он предпринимает для его сохранения. Здоровый образ жизни, это не только отсутствие у человека вредных привычек: алкоголизма, </w:t>
      </w:r>
      <w:proofErr w:type="spellStart"/>
      <w:r w:rsidRPr="00367A4A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367A4A">
        <w:rPr>
          <w:rFonts w:ascii="Times New Roman" w:hAnsi="Times New Roman"/>
          <w:sz w:val="28"/>
          <w:szCs w:val="28"/>
        </w:rPr>
        <w:t xml:space="preserve">, наркомании и других. Это целый комплекс факторов, благоприятно отражающихся на здоровье и качестве жизни в целом: рациональное питание, чередование труда и отдыха, соблюдение биоритмов, оптимальная двигательная активность и т.д. Заставить человека вести здоровый образ жизни нельзя, это должно быть внутреннее стремление, осознанная мотивация на сохранение и укрепление здоровья. В нашем учреждении социального обслуживания населения обслуживаются граждане пожилого возраста и инвалиды частично или полностью утратившие способность к самообслуживанию, которым в силу возраста и имеющихся заболеваний становится всё труднее самостоятельно проводить мероприятия, направленные на восстановление и укрепление здоровья. В настоящее время 70% получателей социальных услуг курят сигареты, 100% клиентов имеют инвалидность, 76% имеют различные хронические заболевания. Вопросы поддержания здоровья для них особенно актуальны. В программе будет реализован комплексный подход к вопросам реабилитации получателей социальных услуг как утративших своё здоровье, желающих сохранить его как можно дольше и отказаться от вредных привычек.  </w:t>
      </w:r>
      <w:r>
        <w:rPr>
          <w:sz w:val="28"/>
          <w:szCs w:val="28"/>
        </w:rPr>
        <w:t xml:space="preserve">    </w:t>
      </w:r>
      <w:r w:rsidRPr="00367A4A">
        <w:rPr>
          <w:rFonts w:ascii="Times New Roman" w:hAnsi="Times New Roman"/>
          <w:sz w:val="28"/>
          <w:szCs w:val="28"/>
        </w:rPr>
        <w:t xml:space="preserve">Употребление наркотических веществ, в том числе  </w:t>
      </w:r>
      <w:proofErr w:type="spellStart"/>
      <w:r w:rsidRPr="00367A4A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367A4A">
        <w:rPr>
          <w:rFonts w:ascii="Times New Roman" w:hAnsi="Times New Roman"/>
          <w:sz w:val="28"/>
          <w:szCs w:val="28"/>
        </w:rPr>
        <w:t xml:space="preserve"> и алкоголь – это  серьезнейшая  проблема последнего десятилетия. Обострение данной проблемы  среди  молодежи и взрослого населения стало побудительной причиной активизации научно-методической и практической работы по созданию условий для </w:t>
      </w:r>
      <w:proofErr w:type="spellStart"/>
      <w:r w:rsidRPr="00367A4A"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 w:rsidRPr="00367A4A">
        <w:rPr>
          <w:rFonts w:ascii="Times New Roman" w:hAnsi="Times New Roman"/>
          <w:sz w:val="28"/>
          <w:szCs w:val="28"/>
        </w:rPr>
        <w:t xml:space="preserve"> вредных зависимостей и формированию мотивации к здоровому образу жизни</w:t>
      </w:r>
      <w:r w:rsidRPr="005247C3">
        <w:rPr>
          <w:sz w:val="28"/>
          <w:szCs w:val="28"/>
        </w:rPr>
        <w:t>.</w:t>
      </w:r>
    </w:p>
    <w:p w:rsidR="00B465DB" w:rsidRPr="005247C3" w:rsidRDefault="00B465DB" w:rsidP="00B465D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7C3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5247C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465DB" w:rsidRPr="005247C3" w:rsidRDefault="00B465DB" w:rsidP="00B465DB">
      <w:pPr>
        <w:spacing w:after="285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7C3">
        <w:rPr>
          <w:rFonts w:ascii="Times New Roman" w:eastAsia="Times New Roman" w:hAnsi="Times New Roman"/>
          <w:sz w:val="28"/>
          <w:szCs w:val="28"/>
          <w:lang w:eastAsia="ru-RU"/>
        </w:rPr>
        <w:t>- пропаганда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формирование мотивации к   здоровому образу</w:t>
      </w:r>
      <w:r w:rsidRPr="005247C3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 среди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</w:t>
      </w:r>
      <w:r w:rsidRPr="005247C3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пожилого возраста и инвалидов;</w:t>
      </w:r>
    </w:p>
    <w:p w:rsidR="00B465DB" w:rsidRPr="005247C3" w:rsidRDefault="00B465DB" w:rsidP="00B46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247C3">
        <w:rPr>
          <w:rFonts w:ascii="Times New Roman" w:hAnsi="Times New Roman"/>
          <w:sz w:val="28"/>
          <w:szCs w:val="28"/>
        </w:rPr>
        <w:t>- осознание проживающими гражданами сущности вредных привычек,   формирование устойчиво-негативного  отношения к ним.</w:t>
      </w:r>
    </w:p>
    <w:p w:rsidR="00B465DB" w:rsidRPr="005247C3" w:rsidRDefault="00B465DB" w:rsidP="00B46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7C3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B465DB" w:rsidRPr="005247C3" w:rsidRDefault="00B465DB" w:rsidP="00B465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247C3">
        <w:rPr>
          <w:rFonts w:ascii="Times New Roman" w:hAnsi="Times New Roman"/>
          <w:sz w:val="28"/>
          <w:szCs w:val="28"/>
        </w:rPr>
        <w:t>- расширение знаний о вредном воздействии табака, алкоголя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7C3">
        <w:rPr>
          <w:rFonts w:ascii="Times New Roman" w:hAnsi="Times New Roman"/>
          <w:sz w:val="28"/>
          <w:szCs w:val="28"/>
        </w:rPr>
        <w:t xml:space="preserve"> на организм человека, формирование реалистичных представлений о последствиях употребления наркотических веществ;</w:t>
      </w:r>
    </w:p>
    <w:p w:rsidR="00B465DB" w:rsidRPr="005247C3" w:rsidRDefault="00B465DB" w:rsidP="00B465DB">
      <w:pPr>
        <w:spacing w:after="75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7C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пропаганда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формирование мотивации у подопечных к здоровому образу</w:t>
      </w:r>
      <w:r w:rsidRPr="005247C3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жизни;</w:t>
      </w:r>
    </w:p>
    <w:p w:rsidR="00B465DB" w:rsidRPr="005247C3" w:rsidRDefault="00B465DB" w:rsidP="00B465DB">
      <w:pPr>
        <w:spacing w:after="75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5DB" w:rsidRPr="005247C3" w:rsidRDefault="00B465DB" w:rsidP="00B465DB">
      <w:pPr>
        <w:spacing w:after="75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7C3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проведение спортивно-оздоровительных мероприятий;</w:t>
      </w:r>
    </w:p>
    <w:p w:rsidR="00B465DB" w:rsidRPr="005247C3" w:rsidRDefault="00B465DB" w:rsidP="00B465DB">
      <w:pPr>
        <w:spacing w:after="75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5DB" w:rsidRPr="005247C3" w:rsidRDefault="00B465DB" w:rsidP="00B465DB">
      <w:pPr>
        <w:tabs>
          <w:tab w:val="left" w:pos="352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5247C3">
        <w:rPr>
          <w:rFonts w:ascii="Times New Roman" w:hAnsi="Times New Roman"/>
          <w:sz w:val="28"/>
          <w:szCs w:val="28"/>
        </w:rPr>
        <w:t>- формирование стремления быть ответственным за свое здоровье.</w:t>
      </w:r>
    </w:p>
    <w:p w:rsidR="00B465DB" w:rsidRPr="005247C3" w:rsidRDefault="00B465DB" w:rsidP="00B465DB">
      <w:pPr>
        <w:spacing w:after="75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5DB" w:rsidRPr="00290964" w:rsidRDefault="00B465DB" w:rsidP="00B465DB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90964">
        <w:rPr>
          <w:rFonts w:ascii="Times New Roman" w:hAnsi="Times New Roman"/>
          <w:b/>
          <w:sz w:val="28"/>
          <w:szCs w:val="28"/>
        </w:rPr>
        <w:t>Программа разработана на основе нормативно-правовых документов:</w:t>
      </w:r>
    </w:p>
    <w:p w:rsidR="00B465DB" w:rsidRPr="00A038CD" w:rsidRDefault="00B465DB" w:rsidP="00B465D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8CD">
        <w:rPr>
          <w:rFonts w:ascii="Times New Roman" w:hAnsi="Times New Roman"/>
          <w:sz w:val="28"/>
          <w:szCs w:val="28"/>
        </w:rPr>
        <w:t xml:space="preserve">УКАЗ ПРЕЗИДЕНТА РОССИЙСКОЙ ФЕДЕРАЦИИ "Об утверждении Стратегии государственной </w:t>
      </w:r>
      <w:proofErr w:type="spellStart"/>
      <w:r w:rsidRPr="00A038CD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A038CD">
        <w:rPr>
          <w:rFonts w:ascii="Times New Roman" w:hAnsi="Times New Roman"/>
          <w:sz w:val="28"/>
          <w:szCs w:val="28"/>
        </w:rPr>
        <w:t xml:space="preserve"> политики Российской Федерации до 2020 года";</w:t>
      </w:r>
    </w:p>
    <w:p w:rsidR="00B465DB" w:rsidRPr="00A038CD" w:rsidRDefault="00B465DB" w:rsidP="00B465D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8CD">
        <w:rPr>
          <w:rFonts w:ascii="Times New Roman" w:hAnsi="Times New Roman"/>
          <w:sz w:val="28"/>
          <w:szCs w:val="28"/>
        </w:rPr>
        <w:t xml:space="preserve">План мероприятий по реализации Стратегии государственной </w:t>
      </w:r>
      <w:proofErr w:type="spellStart"/>
      <w:r w:rsidRPr="00A038CD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A038CD">
        <w:rPr>
          <w:rFonts w:ascii="Times New Roman" w:hAnsi="Times New Roman"/>
          <w:sz w:val="28"/>
          <w:szCs w:val="28"/>
        </w:rPr>
        <w:t xml:space="preserve"> политики Российской Федерации до 2020 года.</w:t>
      </w:r>
    </w:p>
    <w:p w:rsidR="00B465DB" w:rsidRDefault="00B465DB" w:rsidP="00B465DB">
      <w:pPr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038CD">
        <w:rPr>
          <w:rFonts w:ascii="Times New Roman" w:hAnsi="Times New Roman"/>
          <w:sz w:val="28"/>
          <w:szCs w:val="28"/>
        </w:rPr>
        <w:t>Основы законодательства об охране здоровья граждан от 22.07.1993 г.  № 5487-1 ФЗ;</w:t>
      </w:r>
    </w:p>
    <w:p w:rsidR="00B465DB" w:rsidRDefault="00B465DB" w:rsidP="00B465DB">
      <w:pPr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28.12.2013г. №442 «Об основах социального обслуживания граждан в Российской федерации»;</w:t>
      </w:r>
    </w:p>
    <w:p w:rsidR="00B465DB" w:rsidRPr="006B0353" w:rsidRDefault="00B465DB" w:rsidP="00B465DB">
      <w:pPr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государственном бюджетном учреждении Калужской области «Нагорновский психоневрологический интернат»;</w:t>
      </w:r>
    </w:p>
    <w:p w:rsidR="00B465DB" w:rsidRDefault="00B465DB" w:rsidP="00B465DB">
      <w:pPr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государственного бюджетного учреждения Калужской области «Нагорновский психоневрологический интернат» и внутренние нормативные локальные акты учреждения; приказы и распоряжения министерства труда и социальной защиты Калужской области.</w:t>
      </w:r>
    </w:p>
    <w:p w:rsidR="00B465DB" w:rsidRDefault="00B465DB" w:rsidP="00B465DB">
      <w:pPr>
        <w:spacing w:after="0" w:line="360" w:lineRule="auto"/>
        <w:ind w:left="3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65DB" w:rsidRPr="00290964" w:rsidRDefault="00B465DB" w:rsidP="00B465DB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964">
        <w:rPr>
          <w:rFonts w:ascii="Times New Roman" w:hAnsi="Times New Roman"/>
          <w:b/>
          <w:sz w:val="28"/>
          <w:szCs w:val="28"/>
        </w:rPr>
        <w:t>Используемые технологии</w:t>
      </w:r>
    </w:p>
    <w:p w:rsidR="00B465DB" w:rsidRPr="005247C3" w:rsidRDefault="00B465DB" w:rsidP="00B465DB">
      <w:pPr>
        <w:spacing w:after="0" w:line="240" w:lineRule="auto"/>
        <w:ind w:left="80" w:right="80" w:firstLine="709"/>
        <w:jc w:val="both"/>
        <w:rPr>
          <w:rFonts w:ascii="Times New Roman" w:hAnsi="Times New Roman"/>
          <w:sz w:val="28"/>
          <w:szCs w:val="28"/>
        </w:rPr>
      </w:pPr>
      <w:r w:rsidRPr="005247C3">
        <w:rPr>
          <w:rStyle w:val="32"/>
          <w:rFonts w:ascii="Times New Roman" w:hAnsi="Times New Roman"/>
          <w:sz w:val="28"/>
          <w:szCs w:val="28"/>
        </w:rPr>
        <w:t>Социальные технологии</w:t>
      </w:r>
      <w:r w:rsidRPr="00524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7C3">
        <w:rPr>
          <w:rFonts w:ascii="Times New Roman" w:hAnsi="Times New Roman"/>
          <w:sz w:val="28"/>
          <w:szCs w:val="28"/>
        </w:rPr>
        <w:t>направлены на обеспечение условий эффекти</w:t>
      </w:r>
      <w:r>
        <w:rPr>
          <w:rFonts w:ascii="Times New Roman" w:hAnsi="Times New Roman"/>
          <w:sz w:val="28"/>
          <w:szCs w:val="28"/>
        </w:rPr>
        <w:t>вной социальной адаптации проживающих</w:t>
      </w:r>
      <w:r w:rsidRPr="005247C3">
        <w:rPr>
          <w:rFonts w:ascii="Times New Roman" w:hAnsi="Times New Roman"/>
          <w:sz w:val="28"/>
          <w:szCs w:val="28"/>
        </w:rPr>
        <w:t>,  а также фо</w:t>
      </w:r>
      <w:r>
        <w:rPr>
          <w:rFonts w:ascii="Times New Roman" w:hAnsi="Times New Roman"/>
          <w:sz w:val="28"/>
          <w:szCs w:val="28"/>
        </w:rPr>
        <w:t xml:space="preserve">рмирование и развитие </w:t>
      </w:r>
      <w:r w:rsidRPr="005247C3">
        <w:rPr>
          <w:rFonts w:ascii="Times New Roman" w:hAnsi="Times New Roman"/>
          <w:sz w:val="28"/>
          <w:szCs w:val="28"/>
        </w:rPr>
        <w:t>ценностных ориентиров и нормативных представлений</w:t>
      </w:r>
      <w:r>
        <w:rPr>
          <w:rFonts w:ascii="Times New Roman" w:hAnsi="Times New Roman"/>
          <w:sz w:val="28"/>
          <w:szCs w:val="28"/>
        </w:rPr>
        <w:t xml:space="preserve"> о здоровом образе жизни.</w:t>
      </w:r>
    </w:p>
    <w:p w:rsidR="00B465DB" w:rsidRPr="005247C3" w:rsidRDefault="00B465DB" w:rsidP="00B46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7C3">
        <w:rPr>
          <w:rFonts w:ascii="Times New Roman" w:hAnsi="Times New Roman"/>
          <w:sz w:val="28"/>
          <w:szCs w:val="28"/>
        </w:rPr>
        <w:t>Социальные технологии реализуют следующие направления воздействия:</w:t>
      </w:r>
    </w:p>
    <w:p w:rsidR="00B465DB" w:rsidRPr="005247C3" w:rsidRDefault="00B465DB" w:rsidP="00B465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32"/>
          <w:rFonts w:ascii="Times New Roman" w:hAnsi="Times New Roman"/>
          <w:sz w:val="28"/>
          <w:szCs w:val="28"/>
        </w:rPr>
        <w:t xml:space="preserve">информационно-просветительское </w:t>
      </w:r>
      <w:r w:rsidRPr="005247C3">
        <w:rPr>
          <w:rStyle w:val="32"/>
          <w:rFonts w:ascii="Times New Roman" w:hAnsi="Times New Roman"/>
          <w:sz w:val="28"/>
          <w:szCs w:val="28"/>
        </w:rPr>
        <w:t>направление</w:t>
      </w:r>
      <w:r w:rsidRPr="005247C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47C3">
        <w:rPr>
          <w:rFonts w:ascii="Times New Roman" w:hAnsi="Times New Roman"/>
          <w:sz w:val="28"/>
          <w:szCs w:val="28"/>
        </w:rPr>
        <w:t>антинаркотическая</w:t>
      </w:r>
      <w:proofErr w:type="spellEnd"/>
      <w:r w:rsidRPr="005247C3">
        <w:rPr>
          <w:rFonts w:ascii="Times New Roman" w:hAnsi="Times New Roman"/>
          <w:sz w:val="28"/>
          <w:szCs w:val="28"/>
        </w:rPr>
        <w:t>, антиалкогольная и антитабачная реклама, реклама здо</w:t>
      </w:r>
      <w:r>
        <w:rPr>
          <w:rFonts w:ascii="Times New Roman" w:hAnsi="Times New Roman"/>
          <w:sz w:val="28"/>
          <w:szCs w:val="28"/>
        </w:rPr>
        <w:t>рового образа жизни</w:t>
      </w:r>
      <w:r w:rsidRPr="005247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видеоролики, документальные </w:t>
      </w:r>
      <w:r>
        <w:rPr>
          <w:rFonts w:ascii="Times New Roman" w:hAnsi="Times New Roman"/>
          <w:sz w:val="28"/>
          <w:szCs w:val="28"/>
        </w:rPr>
        <w:lastRenderedPageBreak/>
        <w:t>фильмы, презентации, стенды, тематические стенгазеты</w:t>
      </w:r>
      <w:r w:rsidRPr="005247C3">
        <w:rPr>
          <w:rFonts w:ascii="Times New Roman" w:hAnsi="Times New Roman"/>
          <w:sz w:val="28"/>
          <w:szCs w:val="28"/>
        </w:rPr>
        <w:t>, посвященные проб</w:t>
      </w:r>
      <w:r>
        <w:rPr>
          <w:rFonts w:ascii="Times New Roman" w:hAnsi="Times New Roman"/>
          <w:sz w:val="28"/>
          <w:szCs w:val="28"/>
        </w:rPr>
        <w:t>леме профилактики</w:t>
      </w:r>
      <w:r w:rsidRPr="005247C3">
        <w:rPr>
          <w:rFonts w:ascii="Times New Roman" w:hAnsi="Times New Roman"/>
          <w:sz w:val="28"/>
          <w:szCs w:val="28"/>
        </w:rPr>
        <w:t>);</w:t>
      </w:r>
    </w:p>
    <w:p w:rsidR="00B465DB" w:rsidRPr="005247C3" w:rsidRDefault="00B465DB" w:rsidP="00B465DB">
      <w:pPr>
        <w:numPr>
          <w:ilvl w:val="0"/>
          <w:numId w:val="1"/>
        </w:numPr>
        <w:spacing w:line="240" w:lineRule="auto"/>
        <w:ind w:right="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47C3">
        <w:rPr>
          <w:rStyle w:val="56"/>
          <w:bCs w:val="0"/>
          <w:sz w:val="28"/>
          <w:szCs w:val="28"/>
        </w:rPr>
        <w:t>организационно-досуговое</w:t>
      </w:r>
      <w:proofErr w:type="spellEnd"/>
      <w:r w:rsidRPr="005247C3">
        <w:rPr>
          <w:rStyle w:val="56"/>
          <w:bCs w:val="0"/>
          <w:sz w:val="28"/>
          <w:szCs w:val="28"/>
        </w:rPr>
        <w:t xml:space="preserve"> </w:t>
      </w:r>
      <w:r w:rsidRPr="005247C3">
        <w:rPr>
          <w:rStyle w:val="56"/>
          <w:bCs w:val="0"/>
          <w:sz w:val="28"/>
          <w:szCs w:val="28"/>
        </w:rPr>
        <w:tab/>
        <w:t>направление</w:t>
      </w:r>
      <w:r>
        <w:rPr>
          <w:rStyle w:val="55"/>
          <w:b w:val="0"/>
          <w:bCs w:val="0"/>
          <w:sz w:val="28"/>
          <w:szCs w:val="28"/>
        </w:rPr>
        <w:t xml:space="preserve"> </w:t>
      </w:r>
      <w:r w:rsidRPr="005247C3">
        <w:rPr>
          <w:rStyle w:val="55"/>
          <w:b w:val="0"/>
          <w:bCs w:val="0"/>
          <w:sz w:val="28"/>
          <w:szCs w:val="28"/>
        </w:rPr>
        <w:t>(</w:t>
      </w:r>
      <w:r>
        <w:rPr>
          <w:rStyle w:val="55"/>
          <w:b w:val="0"/>
          <w:bCs w:val="0"/>
          <w:sz w:val="28"/>
          <w:szCs w:val="28"/>
        </w:rPr>
        <w:t xml:space="preserve">кружковая и клубная работа, занятия по интересам, </w:t>
      </w:r>
      <w:r w:rsidRPr="005247C3">
        <w:rPr>
          <w:rFonts w:ascii="Times New Roman" w:hAnsi="Times New Roman"/>
          <w:sz w:val="28"/>
          <w:szCs w:val="28"/>
        </w:rPr>
        <w:t xml:space="preserve"> спортивная деятельность,</w:t>
      </w:r>
      <w:r>
        <w:rPr>
          <w:rFonts w:ascii="Times New Roman" w:hAnsi="Times New Roman"/>
          <w:sz w:val="28"/>
          <w:szCs w:val="28"/>
        </w:rPr>
        <w:t xml:space="preserve"> анимационные услуги</w:t>
      </w:r>
      <w:r w:rsidRPr="005247C3">
        <w:rPr>
          <w:rFonts w:ascii="Times New Roman" w:hAnsi="Times New Roman"/>
          <w:sz w:val="28"/>
          <w:szCs w:val="28"/>
        </w:rPr>
        <w:t>).</w:t>
      </w:r>
    </w:p>
    <w:p w:rsidR="00B465DB" w:rsidRPr="005247C3" w:rsidRDefault="00B465DB" w:rsidP="00B465DB">
      <w:pPr>
        <w:spacing w:line="240" w:lineRule="auto"/>
        <w:ind w:left="80" w:right="80" w:firstLine="640"/>
        <w:jc w:val="both"/>
        <w:rPr>
          <w:rFonts w:ascii="Times New Roman" w:hAnsi="Times New Roman"/>
          <w:sz w:val="28"/>
          <w:szCs w:val="28"/>
        </w:rPr>
      </w:pPr>
      <w:r w:rsidRPr="005247C3">
        <w:rPr>
          <w:rStyle w:val="32"/>
          <w:rFonts w:ascii="Times New Roman" w:hAnsi="Times New Roman"/>
          <w:sz w:val="28"/>
          <w:szCs w:val="28"/>
        </w:rPr>
        <w:t>Педагогические технологии</w:t>
      </w:r>
      <w:r w:rsidRPr="00524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7C3">
        <w:rPr>
          <w:rFonts w:ascii="Times New Roman" w:hAnsi="Times New Roman"/>
          <w:sz w:val="28"/>
          <w:szCs w:val="28"/>
        </w:rPr>
        <w:t xml:space="preserve">профилактики направлены на формирование </w:t>
      </w:r>
      <w:r>
        <w:rPr>
          <w:rFonts w:ascii="Times New Roman" w:hAnsi="Times New Roman"/>
          <w:sz w:val="28"/>
          <w:szCs w:val="28"/>
        </w:rPr>
        <w:t xml:space="preserve">здорового образа жизни, норм поведения, снижающих риск приобщения к </w:t>
      </w:r>
      <w:proofErr w:type="spellStart"/>
      <w:r>
        <w:rPr>
          <w:rFonts w:ascii="Times New Roman" w:hAnsi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алкоголю</w:t>
      </w:r>
      <w:r w:rsidRPr="005247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наркотическим веществам, </w:t>
      </w:r>
      <w:r w:rsidRPr="005247C3">
        <w:rPr>
          <w:rFonts w:ascii="Times New Roman" w:hAnsi="Times New Roman"/>
          <w:sz w:val="28"/>
          <w:szCs w:val="28"/>
        </w:rPr>
        <w:t>а также на развитие личностных ресурсов, обеспечи</w:t>
      </w:r>
      <w:r>
        <w:rPr>
          <w:rFonts w:ascii="Times New Roman" w:hAnsi="Times New Roman"/>
          <w:sz w:val="28"/>
          <w:szCs w:val="28"/>
        </w:rPr>
        <w:t xml:space="preserve">вающих </w:t>
      </w:r>
      <w:r w:rsidRPr="005247C3">
        <w:rPr>
          <w:rFonts w:ascii="Times New Roman" w:hAnsi="Times New Roman"/>
          <w:sz w:val="28"/>
          <w:szCs w:val="28"/>
        </w:rPr>
        <w:t xml:space="preserve"> социал</w:t>
      </w:r>
      <w:r>
        <w:rPr>
          <w:rFonts w:ascii="Times New Roman" w:hAnsi="Times New Roman"/>
          <w:sz w:val="28"/>
          <w:szCs w:val="28"/>
        </w:rPr>
        <w:t>ьную адаптацию.</w:t>
      </w:r>
    </w:p>
    <w:p w:rsidR="00B465DB" w:rsidRDefault="00B465DB" w:rsidP="00B465DB">
      <w:pPr>
        <w:spacing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  <w:r>
        <w:rPr>
          <w:rStyle w:val="32"/>
          <w:rFonts w:ascii="Times New Roman" w:hAnsi="Times New Roman"/>
          <w:sz w:val="28"/>
          <w:szCs w:val="28"/>
        </w:rPr>
        <w:t xml:space="preserve">         </w:t>
      </w:r>
      <w:r w:rsidRPr="005247C3">
        <w:rPr>
          <w:rStyle w:val="32"/>
          <w:rFonts w:ascii="Times New Roman" w:hAnsi="Times New Roman"/>
          <w:sz w:val="28"/>
          <w:szCs w:val="28"/>
        </w:rPr>
        <w:t>Психологические технологии</w:t>
      </w:r>
      <w:r w:rsidRPr="00524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7C3">
        <w:rPr>
          <w:rFonts w:ascii="Times New Roman" w:hAnsi="Times New Roman"/>
          <w:sz w:val="28"/>
          <w:szCs w:val="28"/>
        </w:rPr>
        <w:t>профилактики направлены на коррекцию определенных психологич</w:t>
      </w:r>
      <w:r>
        <w:rPr>
          <w:rFonts w:ascii="Times New Roman" w:hAnsi="Times New Roman"/>
          <w:sz w:val="28"/>
          <w:szCs w:val="28"/>
        </w:rPr>
        <w:t>еских особенностей у проживающих граждан</w:t>
      </w:r>
      <w:r w:rsidRPr="005247C3">
        <w:rPr>
          <w:rFonts w:ascii="Times New Roman" w:hAnsi="Times New Roman"/>
          <w:sz w:val="28"/>
          <w:szCs w:val="28"/>
        </w:rPr>
        <w:t>,  затрудняющих их социальную адаптацию и повышающих риск вовле</w:t>
      </w:r>
      <w:r>
        <w:rPr>
          <w:rFonts w:ascii="Times New Roman" w:hAnsi="Times New Roman"/>
          <w:sz w:val="28"/>
          <w:szCs w:val="28"/>
        </w:rPr>
        <w:t xml:space="preserve">чения  употребления алкогольной и табачной продукции. </w:t>
      </w:r>
      <w:r w:rsidRPr="005247C3">
        <w:rPr>
          <w:rFonts w:ascii="Times New Roman" w:hAnsi="Times New Roman"/>
          <w:sz w:val="28"/>
          <w:szCs w:val="28"/>
        </w:rPr>
        <w:t xml:space="preserve"> Целью психологического компонента программной профилактической деятельности является 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B465DB" w:rsidRDefault="00B465DB" w:rsidP="00B465D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 и  методы  работы</w:t>
      </w:r>
      <w:r w:rsidRPr="00484602">
        <w:rPr>
          <w:rFonts w:ascii="Times New Roman" w:hAnsi="Times New Roman"/>
          <w:b/>
          <w:sz w:val="28"/>
          <w:szCs w:val="28"/>
        </w:rPr>
        <w:t>:</w:t>
      </w:r>
    </w:p>
    <w:p w:rsidR="00B465DB" w:rsidRDefault="00B465DB" w:rsidP="00B465DB">
      <w:pPr>
        <w:tabs>
          <w:tab w:val="left" w:pos="3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5DB" w:rsidRDefault="00B465DB" w:rsidP="00B465DB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в себя следующие направления:</w:t>
      </w:r>
    </w:p>
    <w:p w:rsidR="00B465DB" w:rsidRPr="007F4942" w:rsidRDefault="00B465DB" w:rsidP="00B465DB">
      <w:pPr>
        <w:tabs>
          <w:tab w:val="left" w:pos="3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4942">
        <w:rPr>
          <w:rFonts w:ascii="Times New Roman" w:hAnsi="Times New Roman"/>
          <w:b/>
          <w:i/>
          <w:sz w:val="28"/>
          <w:szCs w:val="28"/>
        </w:rPr>
        <w:t>- просветительская работа:</w:t>
      </w:r>
    </w:p>
    <w:p w:rsidR="00B465DB" w:rsidRDefault="00B465DB" w:rsidP="00B465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наблюдение; </w:t>
      </w:r>
    </w:p>
    <w:p w:rsidR="00B465DB" w:rsidRDefault="00B465DB" w:rsidP="00B465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анкетирование; </w:t>
      </w:r>
    </w:p>
    <w:p w:rsidR="00B465DB" w:rsidRPr="00484602" w:rsidRDefault="00B465DB" w:rsidP="00B465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тестирование;</w:t>
      </w:r>
    </w:p>
    <w:p w:rsidR="00B465DB" w:rsidRPr="00484602" w:rsidRDefault="00B465DB" w:rsidP="00B465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84602">
        <w:rPr>
          <w:rFonts w:ascii="Times New Roman" w:hAnsi="Times New Roman"/>
          <w:sz w:val="28"/>
          <w:szCs w:val="28"/>
        </w:rPr>
        <w:t>еседы</w:t>
      </w:r>
      <w:r>
        <w:rPr>
          <w:rFonts w:ascii="Times New Roman" w:hAnsi="Times New Roman"/>
          <w:sz w:val="28"/>
          <w:szCs w:val="28"/>
        </w:rPr>
        <w:t>;</w:t>
      </w:r>
    </w:p>
    <w:p w:rsidR="00B465DB" w:rsidRDefault="00B465DB" w:rsidP="00B465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484602">
        <w:rPr>
          <w:rFonts w:ascii="Times New Roman" w:hAnsi="Times New Roman"/>
          <w:sz w:val="28"/>
          <w:szCs w:val="28"/>
        </w:rPr>
        <w:t>екции</w:t>
      </w:r>
      <w:r>
        <w:rPr>
          <w:rFonts w:ascii="Times New Roman" w:hAnsi="Times New Roman"/>
          <w:sz w:val="28"/>
          <w:szCs w:val="28"/>
        </w:rPr>
        <w:t>;</w:t>
      </w:r>
    </w:p>
    <w:p w:rsidR="00B465DB" w:rsidRDefault="00B465DB" w:rsidP="00B465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презентации; </w:t>
      </w:r>
    </w:p>
    <w:p w:rsidR="00B465DB" w:rsidRPr="00A14AE3" w:rsidRDefault="00B465DB" w:rsidP="00B465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видеоролики; </w:t>
      </w:r>
    </w:p>
    <w:p w:rsidR="00B465DB" w:rsidRDefault="00B465DB" w:rsidP="00B465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 рисунков;</w:t>
      </w:r>
    </w:p>
    <w:p w:rsidR="00B465DB" w:rsidRPr="00A14AE3" w:rsidRDefault="00B465DB" w:rsidP="00B465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стенгазет;</w:t>
      </w:r>
    </w:p>
    <w:p w:rsidR="00B465DB" w:rsidRDefault="00B465DB" w:rsidP="00B465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акции </w:t>
      </w:r>
    </w:p>
    <w:p w:rsidR="00B465DB" w:rsidRDefault="00B465DB" w:rsidP="00B465D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4942">
        <w:rPr>
          <w:rFonts w:ascii="Times New Roman" w:hAnsi="Times New Roman"/>
          <w:b/>
          <w:i/>
          <w:sz w:val="28"/>
          <w:szCs w:val="28"/>
        </w:rPr>
        <w:t>- правильное питание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B465DB" w:rsidRDefault="00B465DB" w:rsidP="00B465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витаминизация;</w:t>
      </w:r>
    </w:p>
    <w:p w:rsidR="00B465DB" w:rsidRDefault="00B465DB" w:rsidP="00B465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фитотерапия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465DB" w:rsidRPr="00290964" w:rsidRDefault="00B465DB" w:rsidP="00B465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диета с использованием сухой композитной белковой смеси.</w:t>
      </w:r>
    </w:p>
    <w:p w:rsidR="00B465DB" w:rsidRPr="007F4942" w:rsidRDefault="00B465DB" w:rsidP="00B465D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4942">
        <w:rPr>
          <w:rFonts w:ascii="Times New Roman" w:hAnsi="Times New Roman"/>
          <w:b/>
          <w:i/>
          <w:sz w:val="28"/>
          <w:szCs w:val="28"/>
        </w:rPr>
        <w:t>- физкультурно-оздоровительные мероприятия:</w:t>
      </w:r>
    </w:p>
    <w:p w:rsidR="00B465DB" w:rsidRPr="00267BCF" w:rsidRDefault="00B465DB" w:rsidP="00B465DB">
      <w:pPr>
        <w:numPr>
          <w:ilvl w:val="0"/>
          <w:numId w:val="4"/>
        </w:numPr>
        <w:spacing w:after="7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утренняя зарядка;</w:t>
      </w:r>
    </w:p>
    <w:p w:rsidR="00B465DB" w:rsidRDefault="00B465DB" w:rsidP="00B465DB">
      <w:pPr>
        <w:numPr>
          <w:ilvl w:val="0"/>
          <w:numId w:val="4"/>
        </w:numPr>
        <w:spacing w:after="7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АФК;</w:t>
      </w:r>
    </w:p>
    <w:p w:rsidR="00B465DB" w:rsidRPr="00290964" w:rsidRDefault="00B465DB" w:rsidP="00B465DB">
      <w:pPr>
        <w:numPr>
          <w:ilvl w:val="0"/>
          <w:numId w:val="4"/>
        </w:numPr>
        <w:spacing w:after="7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скандинавская ходьба;</w:t>
      </w:r>
    </w:p>
    <w:p w:rsidR="00B465DB" w:rsidRPr="00A14AE3" w:rsidRDefault="00B465DB" w:rsidP="00B465DB">
      <w:pPr>
        <w:numPr>
          <w:ilvl w:val="0"/>
          <w:numId w:val="4"/>
        </w:numPr>
        <w:spacing w:after="7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веселые старты;</w:t>
      </w:r>
    </w:p>
    <w:p w:rsidR="00B465DB" w:rsidRDefault="00B465DB" w:rsidP="00B465DB">
      <w:pPr>
        <w:numPr>
          <w:ilvl w:val="0"/>
          <w:numId w:val="4"/>
        </w:numPr>
        <w:spacing w:after="7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14AE3">
        <w:rPr>
          <w:rFonts w:ascii="Times New Roman" w:eastAsia="Times New Roman" w:hAnsi="Times New Roman"/>
          <w:sz w:val="28"/>
          <w:szCs w:val="28"/>
          <w:lang w:eastAsia="ru-RU"/>
        </w:rPr>
        <w:t>едели здоровья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65DB" w:rsidRPr="00A14AE3" w:rsidRDefault="00B465DB" w:rsidP="00B465DB">
      <w:pPr>
        <w:numPr>
          <w:ilvl w:val="0"/>
          <w:numId w:val="4"/>
        </w:numPr>
        <w:spacing w:after="7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социальный туризм;</w:t>
      </w:r>
    </w:p>
    <w:p w:rsidR="00B465DB" w:rsidRPr="00A14AE3" w:rsidRDefault="00B465DB" w:rsidP="00B465DB">
      <w:pPr>
        <w:numPr>
          <w:ilvl w:val="0"/>
          <w:numId w:val="4"/>
        </w:numPr>
        <w:spacing w:after="7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прогулки на свежем воздухе;</w:t>
      </w:r>
    </w:p>
    <w:p w:rsidR="00B465DB" w:rsidRPr="00290964" w:rsidRDefault="00B465DB" w:rsidP="00B465DB">
      <w:pPr>
        <w:numPr>
          <w:ilvl w:val="0"/>
          <w:numId w:val="4"/>
        </w:numPr>
        <w:spacing w:after="7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14AE3">
        <w:rPr>
          <w:rFonts w:ascii="Times New Roman" w:eastAsia="Times New Roman" w:hAnsi="Times New Roman"/>
          <w:sz w:val="28"/>
          <w:szCs w:val="28"/>
          <w:lang w:eastAsia="ru-RU"/>
        </w:rPr>
        <w:t xml:space="preserve">вигательная активность для </w:t>
      </w:r>
      <w:proofErr w:type="spellStart"/>
      <w:r w:rsidRPr="00A14AE3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A14A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</w:t>
      </w:r>
      <w:r w:rsidRPr="00A14AE3">
        <w:rPr>
          <w:rFonts w:ascii="Times New Roman" w:eastAsia="Times New Roman" w:hAnsi="Times New Roman"/>
          <w:sz w:val="28"/>
          <w:szCs w:val="28"/>
          <w:lang w:eastAsia="ru-RU"/>
        </w:rPr>
        <w:t xml:space="preserve"> (ходьба по комнате,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прогулки  на свежем </w:t>
      </w:r>
      <w:r w:rsidRPr="00A14AE3"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здухе</w:t>
      </w:r>
      <w:r w:rsidRPr="00A14AE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65DB" w:rsidRDefault="00B465DB" w:rsidP="00B465DB">
      <w:pPr>
        <w:numPr>
          <w:ilvl w:val="0"/>
          <w:numId w:val="4"/>
        </w:numPr>
        <w:spacing w:after="7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бассейн; </w:t>
      </w:r>
    </w:p>
    <w:p w:rsidR="00B465DB" w:rsidRDefault="00B465DB" w:rsidP="00B465DB">
      <w:pPr>
        <w:numPr>
          <w:ilvl w:val="0"/>
          <w:numId w:val="4"/>
        </w:numPr>
        <w:spacing w:after="7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командные игры;</w:t>
      </w:r>
    </w:p>
    <w:p w:rsidR="00B465DB" w:rsidRDefault="00B465DB" w:rsidP="00B465DB">
      <w:pPr>
        <w:numPr>
          <w:ilvl w:val="0"/>
          <w:numId w:val="4"/>
        </w:numPr>
        <w:spacing w:after="7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подвижные игры на свежем воздухе</w:t>
      </w:r>
    </w:p>
    <w:p w:rsidR="00B465DB" w:rsidRDefault="00B465DB" w:rsidP="00B465DB">
      <w:pPr>
        <w:spacing w:after="7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медицинские мероприятия:</w:t>
      </w:r>
    </w:p>
    <w:p w:rsidR="00B465DB" w:rsidRDefault="00B465DB" w:rsidP="00B465DB">
      <w:pPr>
        <w:numPr>
          <w:ilvl w:val="0"/>
          <w:numId w:val="6"/>
        </w:numPr>
        <w:spacing w:after="75" w:line="27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и  сопровождение деятельности групп здоровья:</w:t>
      </w:r>
    </w:p>
    <w:p w:rsidR="00B465DB" w:rsidRDefault="00B465DB" w:rsidP="00B465DB">
      <w:pPr>
        <w:spacing w:after="75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- 1 группа – группа  по отказу от курения;</w:t>
      </w:r>
    </w:p>
    <w:p w:rsidR="00B465DB" w:rsidRDefault="00B465DB" w:rsidP="00B465DB">
      <w:pPr>
        <w:spacing w:after="75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2 группа – группа  по профилактике и отказу от вредных привычек; </w:t>
      </w:r>
    </w:p>
    <w:p w:rsidR="00B465DB" w:rsidRDefault="00B465DB" w:rsidP="00B465DB">
      <w:pPr>
        <w:spacing w:after="75" w:line="27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- 3 группа – группа по развитию и поддержанию навыков самообслуживания);</w:t>
      </w:r>
      <w:proofErr w:type="gramEnd"/>
    </w:p>
    <w:p w:rsidR="00B465DB" w:rsidRDefault="00B465DB" w:rsidP="00B465DB">
      <w:pPr>
        <w:numPr>
          <w:ilvl w:val="0"/>
          <w:numId w:val="6"/>
        </w:numPr>
        <w:spacing w:after="75" w:line="27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лекции, беседы.  </w:t>
      </w:r>
    </w:p>
    <w:p w:rsidR="00B465DB" w:rsidRDefault="00B465DB" w:rsidP="00B465DB">
      <w:pPr>
        <w:spacing w:after="75" w:line="27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5DB" w:rsidRPr="00CA4D4E" w:rsidRDefault="00B465DB" w:rsidP="00B465DB">
      <w:pPr>
        <w:pStyle w:val="a3"/>
        <w:jc w:val="center"/>
        <w:rPr>
          <w:sz w:val="28"/>
          <w:szCs w:val="28"/>
        </w:rPr>
      </w:pPr>
      <w:r w:rsidRPr="00CA4D4E">
        <w:rPr>
          <w:rStyle w:val="a6"/>
          <w:sz w:val="28"/>
          <w:szCs w:val="28"/>
        </w:rPr>
        <w:t>ПЛАН РЕАЛИЗАЦИИ ПРОГРАММЫ</w:t>
      </w:r>
    </w:p>
    <w:tbl>
      <w:tblPr>
        <w:tblW w:w="10065" w:type="dxa"/>
        <w:tblCellSpacing w:w="6" w:type="dxa"/>
        <w:tblInd w:w="-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0"/>
        <w:gridCol w:w="2130"/>
        <w:gridCol w:w="2835"/>
      </w:tblGrid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 w:rsidRPr="00CA4D4E">
              <w:rPr>
                <w:rStyle w:val="a6"/>
                <w:sz w:val="28"/>
                <w:szCs w:val="28"/>
              </w:rPr>
              <w:t>Практические дела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 w:rsidRPr="00CA4D4E">
              <w:rPr>
                <w:rStyle w:val="a6"/>
                <w:sz w:val="28"/>
                <w:szCs w:val="28"/>
              </w:rPr>
              <w:t>Срок исполнения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 w:rsidRPr="00CA4D4E">
              <w:rPr>
                <w:rStyle w:val="a6"/>
                <w:sz w:val="28"/>
                <w:szCs w:val="28"/>
              </w:rPr>
              <w:t xml:space="preserve">Ответственные 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 w:rsidRPr="00CA4D4E">
              <w:rPr>
                <w:sz w:val="28"/>
                <w:szCs w:val="28"/>
              </w:rPr>
              <w:t>Привлечение проживающих</w:t>
            </w:r>
            <w:r>
              <w:rPr>
                <w:sz w:val="28"/>
                <w:szCs w:val="28"/>
              </w:rPr>
              <w:t xml:space="preserve"> граждан </w:t>
            </w:r>
            <w:r w:rsidRPr="00CA4D4E">
              <w:rPr>
                <w:sz w:val="28"/>
                <w:szCs w:val="28"/>
              </w:rPr>
              <w:t xml:space="preserve"> к культурно-досуговой</w:t>
            </w:r>
            <w:r>
              <w:rPr>
                <w:sz w:val="28"/>
                <w:szCs w:val="28"/>
              </w:rPr>
              <w:t xml:space="preserve">, трудовой </w:t>
            </w:r>
            <w:r w:rsidRPr="00CA4D4E">
              <w:rPr>
                <w:sz w:val="28"/>
                <w:szCs w:val="28"/>
              </w:rPr>
              <w:t xml:space="preserve"> деятельности (</w:t>
            </w:r>
            <w:r>
              <w:rPr>
                <w:sz w:val="28"/>
                <w:szCs w:val="28"/>
              </w:rPr>
              <w:t>кружковая работа</w:t>
            </w:r>
            <w:r w:rsidRPr="00CA4D4E">
              <w:rPr>
                <w:sz w:val="28"/>
                <w:szCs w:val="28"/>
              </w:rPr>
              <w:t>, спортивные мероприятия</w:t>
            </w:r>
            <w:r>
              <w:rPr>
                <w:sz w:val="28"/>
                <w:szCs w:val="28"/>
              </w:rPr>
              <w:t>, уборка территории, помещений</w:t>
            </w:r>
            <w:r w:rsidRPr="00CA4D4E">
              <w:rPr>
                <w:sz w:val="28"/>
                <w:szCs w:val="28"/>
              </w:rPr>
              <w:t>).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A4D4E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 w:rsidRPr="00CA4D4E">
              <w:rPr>
                <w:sz w:val="28"/>
                <w:szCs w:val="28"/>
              </w:rPr>
              <w:t xml:space="preserve">Воспитатели, </w:t>
            </w:r>
            <w:r>
              <w:rPr>
                <w:sz w:val="28"/>
                <w:szCs w:val="28"/>
              </w:rPr>
              <w:t xml:space="preserve"> инструктор ЛФК, инструктор по трудовой терапии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 w:rsidRPr="00CA4D4E">
              <w:rPr>
                <w:sz w:val="28"/>
                <w:szCs w:val="28"/>
              </w:rPr>
              <w:t>Вести учет проживающих граждан</w:t>
            </w:r>
            <w:r>
              <w:rPr>
                <w:sz w:val="28"/>
                <w:szCs w:val="28"/>
              </w:rPr>
              <w:t>, имеющих</w:t>
            </w:r>
            <w:r w:rsidRPr="00CA4D4E">
              <w:rPr>
                <w:sz w:val="28"/>
                <w:szCs w:val="28"/>
              </w:rPr>
              <w:t xml:space="preserve"> пристрастие к алкоголю и </w:t>
            </w:r>
            <w:proofErr w:type="spellStart"/>
            <w:r w:rsidRPr="00CA4D4E">
              <w:rPr>
                <w:sz w:val="28"/>
                <w:szCs w:val="28"/>
              </w:rPr>
              <w:t>табакокурению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 работе</w:t>
            </w:r>
            <w:r w:rsidRPr="00CA4D4E">
              <w:rPr>
                <w:sz w:val="28"/>
                <w:szCs w:val="28"/>
              </w:rPr>
              <w:t>, психолог,</w:t>
            </w:r>
            <w:r>
              <w:rPr>
                <w:sz w:val="28"/>
                <w:szCs w:val="28"/>
              </w:rPr>
              <w:t xml:space="preserve"> старшие  медицинские сестры отделений учреждения.</w:t>
            </w:r>
            <w:proofErr w:type="gramStart"/>
            <w:r>
              <w:rPr>
                <w:sz w:val="28"/>
                <w:szCs w:val="28"/>
              </w:rPr>
              <w:t xml:space="preserve">          .</w:t>
            </w:r>
            <w:proofErr w:type="gramEnd"/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4E52BA" w:rsidRDefault="00B465DB" w:rsidP="009161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2BA">
              <w:rPr>
                <w:rFonts w:ascii="Times New Roman" w:hAnsi="Times New Roman"/>
                <w:sz w:val="28"/>
                <w:szCs w:val="28"/>
              </w:rPr>
              <w:t xml:space="preserve">Внесение в ежемесячный  план работы специалистов,   мероприятий  по  пропаганде и формированию  у подопечных мотивации </w:t>
            </w:r>
          </w:p>
          <w:p w:rsidR="00B465DB" w:rsidRPr="00CA4D4E" w:rsidRDefault="00B465DB" w:rsidP="00916137">
            <w:pPr>
              <w:spacing w:after="0"/>
              <w:jc w:val="center"/>
              <w:rPr>
                <w:sz w:val="28"/>
                <w:szCs w:val="28"/>
              </w:rPr>
            </w:pPr>
            <w:r w:rsidRPr="004E52BA">
              <w:rPr>
                <w:rFonts w:ascii="Times New Roman" w:hAnsi="Times New Roman"/>
                <w:sz w:val="28"/>
                <w:szCs w:val="28"/>
              </w:rPr>
              <w:t>к  здоровому образу жизни (ЗОЖ)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65DB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трудоинструктор, инструктор по ЛФК.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плана мероприятий медицинскими работниками 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персонал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отчета комплексного плана по формированию ЗОЖ и профилактике заболеваний в ГБУКО «Нагорновский ПНИ»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 w:rsidRPr="00CA4D4E">
              <w:rPr>
                <w:sz w:val="28"/>
                <w:szCs w:val="28"/>
              </w:rPr>
              <w:t xml:space="preserve">Комплекс мероприятий, проводимый в рамках </w:t>
            </w:r>
            <w:r>
              <w:rPr>
                <w:sz w:val="28"/>
                <w:szCs w:val="28"/>
              </w:rPr>
              <w:t>«</w:t>
            </w:r>
            <w:r w:rsidRPr="00CA4D4E">
              <w:rPr>
                <w:sz w:val="28"/>
                <w:szCs w:val="28"/>
              </w:rPr>
              <w:t>Недели профилактики здорового образа жизни</w:t>
            </w:r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ЛФК,          специалист по социальной работе,  воспитатели, психолог,  старшие  медицинские сестры отделений.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 w:rsidRPr="00CA4D4E">
              <w:rPr>
                <w:sz w:val="28"/>
                <w:szCs w:val="28"/>
              </w:rPr>
              <w:t>Организация и проведение “Недель здоровья ”.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 полугодие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инструктор ЛФК, инструктор по трудовой терапии психолог,  медицинские сестры отделений учреждения.          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 w:rsidRPr="00CA4D4E">
              <w:rPr>
                <w:sz w:val="28"/>
                <w:szCs w:val="28"/>
              </w:rPr>
              <w:t>Проведение веселых стартов, соревнований по настольному теннису, шахматно-шашечных турниров среди проживающих граждан учреждения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ЛФК, воспитатели.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врача, психиатра </w:t>
            </w:r>
            <w:r w:rsidRPr="00CA4D4E">
              <w:rPr>
                <w:sz w:val="28"/>
                <w:szCs w:val="28"/>
              </w:rPr>
              <w:t xml:space="preserve"> и терапевта с  проживающими гражданами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A4D4E">
              <w:rPr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Врач-терапевт,</w:t>
            </w:r>
          </w:p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врач-психиатр. 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сопровождение  деятельности  групп здоровья.</w:t>
            </w:r>
          </w:p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tabs>
                <w:tab w:val="left" w:pos="360"/>
                <w:tab w:val="center" w:pos="10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A4D4E">
              <w:rPr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медицинские сестры отделений учреждения.          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комплекса упражнений для проведения утренней зарядки.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первичного комплекса, и коррекция - </w:t>
            </w:r>
            <w:r w:rsidRPr="00CA4D4E">
              <w:rPr>
                <w:sz w:val="28"/>
                <w:szCs w:val="28"/>
              </w:rPr>
              <w:t>в течение всего периода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Врач-терапевт, инструктор ЛФК          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мероприятий, занятий, акций, бесед, лекций  с подопечными   по профилактике вредных привычек, о необходимости  соблюдения режима дня, о занятиях спортом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A4D4E">
              <w:rPr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Медицинский персонал, специалисты учреждения. 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групповых и индивидуальных  занятий с проживающими гражданами по </w:t>
            </w:r>
            <w:r>
              <w:rPr>
                <w:sz w:val="28"/>
                <w:szCs w:val="28"/>
              </w:rPr>
              <w:lastRenderedPageBreak/>
              <w:t>привитию и закреплению  навыков самообслуживания.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CA4D4E">
              <w:rPr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и младший медицинский персонал, инструктор </w:t>
            </w:r>
            <w:r>
              <w:rPr>
                <w:sz w:val="28"/>
                <w:szCs w:val="28"/>
              </w:rPr>
              <w:lastRenderedPageBreak/>
              <w:t>по трудовой терапии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и проведение групповых и индивидуальных занятий по соблюдению правил личной гигиены.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A4D4E">
              <w:rPr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и младший медицинский персонал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 w:rsidRPr="00CA4D4E">
              <w:rPr>
                <w:sz w:val="28"/>
                <w:szCs w:val="28"/>
              </w:rPr>
              <w:t xml:space="preserve">Анкетирование </w:t>
            </w:r>
            <w:r>
              <w:rPr>
                <w:sz w:val="28"/>
                <w:szCs w:val="28"/>
              </w:rPr>
              <w:t xml:space="preserve">(тестирование) </w:t>
            </w:r>
            <w:r w:rsidRPr="00CA4D4E">
              <w:rPr>
                <w:sz w:val="28"/>
                <w:szCs w:val="28"/>
              </w:rPr>
              <w:t>с целью выявления знаний</w:t>
            </w:r>
            <w:r>
              <w:rPr>
                <w:sz w:val="28"/>
                <w:szCs w:val="28"/>
              </w:rPr>
              <w:t xml:space="preserve"> о вредных привычках</w:t>
            </w:r>
            <w:r w:rsidRPr="00CA4D4E">
              <w:rPr>
                <w:sz w:val="28"/>
                <w:szCs w:val="28"/>
              </w:rPr>
              <w:t xml:space="preserve"> и отношения проживающих к </w:t>
            </w:r>
            <w:proofErr w:type="spellStart"/>
            <w:r w:rsidRPr="00CA4D4E">
              <w:rPr>
                <w:sz w:val="28"/>
                <w:szCs w:val="28"/>
              </w:rPr>
              <w:t>табакокурению</w:t>
            </w:r>
            <w:proofErr w:type="spellEnd"/>
            <w:r w:rsidRPr="00CA4D4E">
              <w:rPr>
                <w:sz w:val="28"/>
                <w:szCs w:val="28"/>
              </w:rPr>
              <w:t xml:space="preserve"> и алкоголю.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  старшие медицинские сестры отделений учреждения, психолог,     специалист по социальной работе</w:t>
            </w:r>
          </w:p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 w:rsidRPr="00CA4D4E">
              <w:rPr>
                <w:sz w:val="28"/>
                <w:szCs w:val="28"/>
              </w:rPr>
              <w:t>Беседы, посвящ</w:t>
            </w:r>
            <w:r>
              <w:rPr>
                <w:sz w:val="28"/>
                <w:szCs w:val="28"/>
              </w:rPr>
              <w:t>енные результатам анкетирования (тестирования)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  старшие медицинские сестры отделений учреждения, психолог,     специалист по социальной работе</w:t>
            </w:r>
          </w:p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 w:rsidRPr="00CA4D4E">
              <w:rPr>
                <w:sz w:val="28"/>
                <w:szCs w:val="28"/>
              </w:rPr>
              <w:t>Индивидуальные беседы с п</w:t>
            </w:r>
            <w:r>
              <w:rPr>
                <w:sz w:val="28"/>
                <w:szCs w:val="28"/>
              </w:rPr>
              <w:t>олучателями социальных услуг по формированию мотивации у подопечных  к ЗОЖ.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медицинский  персонал   учреждения,     специалисты.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 w:rsidRPr="00CA4D4E">
              <w:rPr>
                <w:sz w:val="28"/>
                <w:szCs w:val="28"/>
              </w:rPr>
              <w:t>Выпуск тематических стенгазет</w:t>
            </w:r>
            <w:r>
              <w:rPr>
                <w:sz w:val="28"/>
                <w:szCs w:val="28"/>
              </w:rPr>
              <w:t xml:space="preserve">, плакатов, буклетов по профилактике и пропаганде ЗОЖ 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 в квартал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 психолог, инструктор ЛФК, специалисты по социальной работе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видеороликов с участием подопечных по ЗОЖ, освещение спортивных мероприятий, акций. Размещение  информации (фото, статьи) о мероприятиях по ЗОЖ на сайте учреждения и в социальных сетях 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   психолог, инструктор ЛФК. 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 w:rsidRPr="00CA4D4E">
              <w:rPr>
                <w:sz w:val="28"/>
                <w:szCs w:val="28"/>
              </w:rPr>
              <w:t>Участие в районных и региональных спортивных мероприятиях и акциях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предоставления приглашений об участии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ЛФК, медицинский персонал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 w:rsidRPr="00CA4D4E">
              <w:rPr>
                <w:sz w:val="28"/>
                <w:szCs w:val="28"/>
              </w:rPr>
              <w:t>Оборудование спортивной площадки</w:t>
            </w:r>
            <w:r>
              <w:rPr>
                <w:sz w:val="28"/>
                <w:szCs w:val="28"/>
              </w:rPr>
              <w:t>, «Тропы здоровья».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хозяйственного отдела, инструктор ЛФК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 w:rsidRPr="00CA4D4E">
              <w:rPr>
                <w:sz w:val="28"/>
                <w:szCs w:val="28"/>
              </w:rPr>
              <w:lastRenderedPageBreak/>
              <w:t>Просмотр видеофильмов, презентаций</w:t>
            </w:r>
            <w:r>
              <w:rPr>
                <w:sz w:val="28"/>
                <w:szCs w:val="28"/>
              </w:rPr>
              <w:t xml:space="preserve"> по пропаганде ЗОЖ и отказа от вредных привычек.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психолог,  специалист по социальной работе, инструктор по трудовой терапии, инструктор ЛФК</w:t>
            </w:r>
          </w:p>
        </w:tc>
      </w:tr>
      <w:tr w:rsidR="00B465DB" w:rsidRPr="00CA4D4E" w:rsidTr="00916137">
        <w:trPr>
          <w:tblCellSpacing w:w="6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 w:rsidRPr="00CA4D4E">
              <w:rPr>
                <w:sz w:val="28"/>
                <w:szCs w:val="28"/>
              </w:rPr>
              <w:t>Конкурс рисунков, посвященных здоровому образу жизни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DB" w:rsidRPr="00CA4D4E" w:rsidRDefault="00B465DB" w:rsidP="009161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психолог,  специалист по социальной работе, </w:t>
            </w:r>
          </w:p>
        </w:tc>
      </w:tr>
    </w:tbl>
    <w:p w:rsidR="00B465DB" w:rsidRDefault="00B465DB" w:rsidP="00B465DB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Реализация программы: </w:t>
      </w:r>
      <w:r w:rsidRPr="00CA4D4E">
        <w:rPr>
          <w:sz w:val="28"/>
          <w:szCs w:val="28"/>
        </w:rPr>
        <w:t xml:space="preserve"> </w:t>
      </w:r>
    </w:p>
    <w:p w:rsidR="00B465DB" w:rsidRPr="00C26D41" w:rsidRDefault="00B465DB" w:rsidP="00B465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Внедрение </w:t>
      </w:r>
      <w:r w:rsidRPr="00CA4D4E">
        <w:rPr>
          <w:sz w:val="28"/>
          <w:szCs w:val="28"/>
        </w:rPr>
        <w:t xml:space="preserve"> “Программы” должно привести к овладению</w:t>
      </w:r>
      <w:r>
        <w:t xml:space="preserve"> </w:t>
      </w:r>
      <w:r w:rsidRPr="00C26D41">
        <w:rPr>
          <w:sz w:val="28"/>
          <w:szCs w:val="28"/>
        </w:rPr>
        <w:t>необходимыми  знаниями и понятиями о значении здорового образа жизни</w:t>
      </w:r>
      <w:r w:rsidRPr="00C26D41">
        <w:rPr>
          <w:rStyle w:val="a4"/>
          <w:sz w:val="28"/>
          <w:szCs w:val="28"/>
        </w:rPr>
        <w:t xml:space="preserve">, </w:t>
      </w:r>
      <w:r w:rsidRPr="00C26D41">
        <w:rPr>
          <w:sz w:val="28"/>
          <w:szCs w:val="28"/>
        </w:rPr>
        <w:t>о последствиях приёма наркотиков, алкоголя и никотина, их влиянии на организм, о</w:t>
      </w:r>
      <w:r w:rsidRPr="00C26D41">
        <w:rPr>
          <w:rStyle w:val="a4"/>
          <w:sz w:val="28"/>
          <w:szCs w:val="28"/>
        </w:rPr>
        <w:t xml:space="preserve"> </w:t>
      </w:r>
      <w:r w:rsidRPr="00C26D41">
        <w:rPr>
          <w:sz w:val="28"/>
          <w:szCs w:val="28"/>
        </w:rPr>
        <w:t>роли досуга в формировании образа жизни, об основных правилах личной безопасности и сохранения здоровья.</w:t>
      </w:r>
    </w:p>
    <w:p w:rsidR="00B465DB" w:rsidRPr="00C26D41" w:rsidRDefault="00B465DB" w:rsidP="00B465DB">
      <w:pPr>
        <w:pStyle w:val="a3"/>
        <w:jc w:val="both"/>
        <w:rPr>
          <w:sz w:val="28"/>
          <w:szCs w:val="28"/>
        </w:rPr>
      </w:pPr>
      <w:r w:rsidRPr="00C26D41">
        <w:rPr>
          <w:sz w:val="28"/>
          <w:szCs w:val="28"/>
        </w:rPr>
        <w:t xml:space="preserve">2. В ходе реализации «Программы» проживающие должны овладеть следующими </w:t>
      </w:r>
      <w:r>
        <w:rPr>
          <w:sz w:val="28"/>
          <w:szCs w:val="28"/>
        </w:rPr>
        <w:t xml:space="preserve"> знаниями и </w:t>
      </w:r>
      <w:r w:rsidRPr="00C26D41">
        <w:rPr>
          <w:sz w:val="28"/>
          <w:szCs w:val="28"/>
        </w:rPr>
        <w:t>умениями:  активно и доброжелательно контактировать с людьми, реализовывать свои способности в спортивных мероприятиях, проявлять творческие способности в коллективно-творческих делах.</w:t>
      </w:r>
    </w:p>
    <w:p w:rsidR="00B465DB" w:rsidRPr="00C26D41" w:rsidRDefault="00B465DB" w:rsidP="00B465DB">
      <w:pPr>
        <w:pStyle w:val="a3"/>
        <w:jc w:val="both"/>
        <w:rPr>
          <w:sz w:val="28"/>
          <w:szCs w:val="28"/>
        </w:rPr>
      </w:pPr>
      <w:r w:rsidRPr="00C26D41">
        <w:rPr>
          <w:sz w:val="28"/>
          <w:szCs w:val="28"/>
        </w:rPr>
        <w:t>3</w:t>
      </w:r>
      <w:r>
        <w:rPr>
          <w:sz w:val="28"/>
          <w:szCs w:val="28"/>
        </w:rPr>
        <w:t xml:space="preserve">. Участие в спортивных мероприятиях  способствует интеграции и социализации  инвалидов в общество. </w:t>
      </w:r>
    </w:p>
    <w:p w:rsidR="00B465DB" w:rsidRDefault="00B465DB" w:rsidP="00B465DB">
      <w:pPr>
        <w:pStyle w:val="a3"/>
        <w:rPr>
          <w:sz w:val="28"/>
          <w:szCs w:val="28"/>
        </w:rPr>
      </w:pPr>
      <w:r w:rsidRPr="00C26D41">
        <w:rPr>
          <w:rStyle w:val="a6"/>
          <w:sz w:val="28"/>
          <w:szCs w:val="28"/>
        </w:rPr>
        <w:t>Ожидаемые результаты</w:t>
      </w:r>
      <w:r>
        <w:rPr>
          <w:rStyle w:val="a6"/>
          <w:sz w:val="28"/>
          <w:szCs w:val="28"/>
        </w:rPr>
        <w:t>:</w:t>
      </w:r>
    </w:p>
    <w:p w:rsidR="00B465DB" w:rsidRDefault="00B465DB" w:rsidP="00B465D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уменьшение факторов риска употребления алкоголя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среди проживающих граждан;</w:t>
      </w:r>
    </w:p>
    <w:p w:rsidR="00B465DB" w:rsidRDefault="00B465DB" w:rsidP="00B465D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формирование навыков здорового образа жизни;</w:t>
      </w:r>
    </w:p>
    <w:p w:rsidR="00B465DB" w:rsidRDefault="00B465DB" w:rsidP="00B465D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закрепление навыков самообслуживания, систематическое соблюдение и выполнение правил личной гигиены с учетом психофизиологических особенностей получателей социальных услуг;</w:t>
      </w:r>
    </w:p>
    <w:p w:rsidR="00B465DB" w:rsidRPr="00C26D41" w:rsidRDefault="00B465DB" w:rsidP="00B465D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развитие системного подхода  по организации внедрения здорового образа жизни.</w:t>
      </w:r>
    </w:p>
    <w:p w:rsidR="00B465DB" w:rsidRDefault="00B465DB" w:rsidP="00B465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5DB" w:rsidRDefault="00B465DB" w:rsidP="00B465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5DB" w:rsidRDefault="00B465DB" w:rsidP="00B465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5DB" w:rsidRDefault="00B465DB" w:rsidP="00B465D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E52BA">
        <w:rPr>
          <w:rFonts w:ascii="Times New Roman" w:hAnsi="Times New Roman"/>
          <w:sz w:val="28"/>
          <w:szCs w:val="28"/>
        </w:rPr>
        <w:t>Перечень использованных источников:</w:t>
      </w:r>
    </w:p>
    <w:p w:rsidR="00B465DB" w:rsidRPr="004E52BA" w:rsidRDefault="00B465DB" w:rsidP="00B465D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465DB" w:rsidRPr="004E52BA" w:rsidRDefault="00B465DB" w:rsidP="00B465D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E52BA">
        <w:rPr>
          <w:rFonts w:ascii="Times New Roman" w:hAnsi="Times New Roman"/>
          <w:sz w:val="28"/>
          <w:szCs w:val="28"/>
        </w:rPr>
        <w:lastRenderedPageBreak/>
        <w:t xml:space="preserve"> 1. Международный научный журнал «Символ науки» №04-2017. Е.В. Левина «Об организации </w:t>
      </w:r>
      <w:proofErr w:type="spellStart"/>
      <w:r w:rsidRPr="004E52BA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4E52BA">
        <w:rPr>
          <w:rFonts w:ascii="Times New Roman" w:hAnsi="Times New Roman"/>
          <w:sz w:val="28"/>
          <w:szCs w:val="28"/>
        </w:rPr>
        <w:t xml:space="preserve"> деятельности в отделениях дневного пребывания» </w:t>
      </w:r>
    </w:p>
    <w:p w:rsidR="00B465DB" w:rsidRPr="004E52BA" w:rsidRDefault="00B465DB" w:rsidP="00B465D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E52B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E52BA">
        <w:rPr>
          <w:rFonts w:ascii="Times New Roman" w:hAnsi="Times New Roman"/>
          <w:sz w:val="28"/>
          <w:szCs w:val="28"/>
        </w:rPr>
        <w:t>Барковская</w:t>
      </w:r>
      <w:proofErr w:type="spellEnd"/>
      <w:r w:rsidRPr="004E52BA">
        <w:rPr>
          <w:rFonts w:ascii="Times New Roman" w:hAnsi="Times New Roman"/>
          <w:sz w:val="28"/>
          <w:szCs w:val="28"/>
        </w:rPr>
        <w:t xml:space="preserve">, Л. Как жить до 100 лет, не болея: уникальная система здоровья / Л. </w:t>
      </w:r>
      <w:proofErr w:type="spellStart"/>
      <w:r w:rsidRPr="004E52BA">
        <w:rPr>
          <w:rFonts w:ascii="Times New Roman" w:hAnsi="Times New Roman"/>
          <w:sz w:val="28"/>
          <w:szCs w:val="28"/>
        </w:rPr>
        <w:t>Барковская</w:t>
      </w:r>
      <w:proofErr w:type="spellEnd"/>
      <w:r w:rsidRPr="004E52BA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4E52BA">
        <w:rPr>
          <w:rFonts w:ascii="Times New Roman" w:hAnsi="Times New Roman"/>
          <w:sz w:val="28"/>
          <w:szCs w:val="28"/>
        </w:rPr>
        <w:t>Шаймарданов</w:t>
      </w:r>
      <w:proofErr w:type="spellEnd"/>
      <w:r w:rsidRPr="004E52BA">
        <w:rPr>
          <w:rFonts w:ascii="Times New Roman" w:hAnsi="Times New Roman"/>
          <w:sz w:val="28"/>
          <w:szCs w:val="28"/>
        </w:rPr>
        <w:t>.</w:t>
      </w:r>
      <w:proofErr w:type="gramStart"/>
      <w:r w:rsidRPr="004E52BA">
        <w:rPr>
          <w:rFonts w:ascii="Times New Roman" w:hAnsi="Times New Roman"/>
          <w:sz w:val="28"/>
          <w:szCs w:val="28"/>
        </w:rPr>
        <w:t>–М</w:t>
      </w:r>
      <w:proofErr w:type="gramEnd"/>
      <w:r w:rsidRPr="004E52BA">
        <w:rPr>
          <w:rFonts w:ascii="Times New Roman" w:hAnsi="Times New Roman"/>
          <w:sz w:val="28"/>
          <w:szCs w:val="28"/>
        </w:rPr>
        <w:t xml:space="preserve">: АСТ; Владимир: </w:t>
      </w:r>
      <w:proofErr w:type="spellStart"/>
      <w:r w:rsidRPr="004E52BA">
        <w:rPr>
          <w:rFonts w:ascii="Times New Roman" w:hAnsi="Times New Roman"/>
          <w:sz w:val="28"/>
          <w:szCs w:val="28"/>
        </w:rPr>
        <w:t>Астрель</w:t>
      </w:r>
      <w:proofErr w:type="spellEnd"/>
      <w:r w:rsidRPr="004E52BA">
        <w:rPr>
          <w:rFonts w:ascii="Times New Roman" w:hAnsi="Times New Roman"/>
          <w:sz w:val="28"/>
          <w:szCs w:val="28"/>
        </w:rPr>
        <w:t>; ВКТ, 2010. -348с.</w:t>
      </w:r>
    </w:p>
    <w:p w:rsidR="00B465DB" w:rsidRPr="004E52BA" w:rsidRDefault="00B465DB" w:rsidP="00B465D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E52BA">
        <w:rPr>
          <w:rFonts w:ascii="Times New Roman" w:hAnsi="Times New Roman"/>
          <w:sz w:val="28"/>
          <w:szCs w:val="28"/>
        </w:rPr>
        <w:t xml:space="preserve"> 3. </w:t>
      </w:r>
      <w:hyperlink r:id="rId6" w:history="1">
        <w:r w:rsidRPr="004E52BA">
          <w:rPr>
            <w:rStyle w:val="a5"/>
            <w:rFonts w:ascii="Times New Roman" w:hAnsi="Times New Roman"/>
            <w:sz w:val="28"/>
            <w:szCs w:val="28"/>
          </w:rPr>
          <w:t>http://www.garmoniazhizni.com/2017/12/21/8-sekretov-zdorovya-i-bodrosti/</w:t>
        </w:r>
      </w:hyperlink>
    </w:p>
    <w:p w:rsidR="00B465DB" w:rsidRPr="004E52BA" w:rsidRDefault="00B465DB" w:rsidP="00B465D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E52BA">
        <w:rPr>
          <w:rFonts w:ascii="Times New Roman" w:hAnsi="Times New Roman"/>
          <w:sz w:val="28"/>
          <w:szCs w:val="28"/>
        </w:rPr>
        <w:t xml:space="preserve"> 4. </w:t>
      </w:r>
      <w:hyperlink r:id="rId7" w:history="1">
        <w:r w:rsidRPr="004E52BA">
          <w:rPr>
            <w:rStyle w:val="a5"/>
            <w:rFonts w:ascii="Times New Roman" w:hAnsi="Times New Roman"/>
            <w:sz w:val="28"/>
            <w:szCs w:val="28"/>
          </w:rPr>
          <w:t>http://www.narodmed-na.ru/interes-statii/40-interes-statii/614-kak-sohranitzdorove-v-pozhilom-vozraste.html</w:t>
        </w:r>
      </w:hyperlink>
    </w:p>
    <w:p w:rsidR="00B465DB" w:rsidRPr="004E52BA" w:rsidRDefault="00B465DB" w:rsidP="00B465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2BA">
        <w:rPr>
          <w:rFonts w:ascii="Times New Roman" w:hAnsi="Times New Roman"/>
          <w:sz w:val="28"/>
          <w:szCs w:val="28"/>
        </w:rPr>
        <w:t xml:space="preserve"> 5. https://zen.yandex.ru/media/dom_prestarelyh/effektivnaia-zariadka-dliapojilyh-liudei-za-70-let-5d905a46f557d000af739d9e</w:t>
      </w:r>
    </w:p>
    <w:p w:rsidR="00B465DB" w:rsidRPr="004E52BA" w:rsidRDefault="00B465DB" w:rsidP="00B465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5DB" w:rsidRPr="0040166F" w:rsidRDefault="00AC2E83" w:rsidP="00B465DB">
      <w:pPr>
        <w:spacing w:after="0" w:line="360" w:lineRule="atLeast"/>
        <w:textAlignment w:val="top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hyperlink r:id="rId8" w:anchor="t1" w:history="1">
        <w:r w:rsidR="00B465DB" w:rsidRPr="0040166F">
          <w:rPr>
            <w:rFonts w:ascii="Arial" w:eastAsia="Times New Roman" w:hAnsi="Arial" w:cs="Arial"/>
            <w:i/>
            <w:iCs/>
            <w:color w:val="FFFFFF"/>
            <w:sz w:val="21"/>
            <w:lang w:eastAsia="ru-RU"/>
          </w:rPr>
          <w:t>Оставить заявку </w:t>
        </w:r>
        <w:r w:rsidR="00B465DB" w:rsidRPr="0040166F">
          <w:rPr>
            <w:rFonts w:ascii="Arial" w:eastAsia="Times New Roman" w:hAnsi="Arial" w:cs="Arial"/>
            <w:color w:val="FFFFFF"/>
            <w:sz w:val="30"/>
            <w:lang w:eastAsia="ru-RU"/>
          </w:rPr>
          <w:t>&gt;</w:t>
        </w:r>
      </w:hyperlink>
    </w:p>
    <w:p w:rsidR="00B465DB" w:rsidRPr="0040166F" w:rsidRDefault="00B465DB" w:rsidP="00B465DB">
      <w:pPr>
        <w:spacing w:after="0" w:line="360" w:lineRule="atLeast"/>
        <w:textAlignment w:val="baseline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40166F">
        <w:rPr>
          <w:rFonts w:ascii="Times New Roman" w:eastAsia="Times New Roman" w:hAnsi="Times New Roman"/>
          <w:b/>
          <w:bCs/>
          <w:sz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5"/>
        <w:gridCol w:w="40"/>
      </w:tblGrid>
      <w:tr w:rsidR="00B465DB" w:rsidRPr="00147D67" w:rsidTr="009161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tcMar>
              <w:top w:w="0" w:type="dxa"/>
              <w:left w:w="750" w:type="dxa"/>
              <w:bottom w:w="0" w:type="dxa"/>
              <w:right w:w="750" w:type="dxa"/>
            </w:tcMar>
          </w:tcPr>
          <w:p w:rsidR="00B465DB" w:rsidRPr="00147D67" w:rsidRDefault="00B465DB" w:rsidP="009161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B465DB" w:rsidRPr="00147D67" w:rsidRDefault="00B465DB" w:rsidP="009161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23D4A" w:rsidRDefault="00723D4A"/>
    <w:sectPr w:rsidR="00723D4A" w:rsidSect="0072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3051"/>
    <w:multiLevelType w:val="hybridMultilevel"/>
    <w:tmpl w:val="89E0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4083F"/>
    <w:multiLevelType w:val="hybridMultilevel"/>
    <w:tmpl w:val="F17C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E7FB3"/>
    <w:multiLevelType w:val="hybridMultilevel"/>
    <w:tmpl w:val="820C9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D2678"/>
    <w:multiLevelType w:val="hybridMultilevel"/>
    <w:tmpl w:val="E8886AB8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">
    <w:nsid w:val="56221BB4"/>
    <w:multiLevelType w:val="hybridMultilevel"/>
    <w:tmpl w:val="EF3C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010C9"/>
    <w:multiLevelType w:val="hybridMultilevel"/>
    <w:tmpl w:val="48F8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26342"/>
    <w:multiLevelType w:val="hybridMultilevel"/>
    <w:tmpl w:val="6868B98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465DB"/>
    <w:rsid w:val="00226C98"/>
    <w:rsid w:val="00723D4A"/>
    <w:rsid w:val="00AC2E83"/>
    <w:rsid w:val="00B4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B465DB"/>
    <w:rPr>
      <w:i/>
      <w:iCs/>
    </w:rPr>
  </w:style>
  <w:style w:type="character" w:styleId="a5">
    <w:name w:val="Hyperlink"/>
    <w:basedOn w:val="a0"/>
    <w:uiPriority w:val="99"/>
    <w:unhideWhenUsed/>
    <w:rsid w:val="00B465DB"/>
    <w:rPr>
      <w:color w:val="0000FF"/>
      <w:u w:val="single"/>
    </w:rPr>
  </w:style>
  <w:style w:type="character" w:customStyle="1" w:styleId="32">
    <w:name w:val="Заголовок №3 (2)_"/>
    <w:basedOn w:val="a0"/>
    <w:link w:val="321"/>
    <w:rsid w:val="00B465DB"/>
    <w:rPr>
      <w:b/>
      <w:bCs/>
      <w:sz w:val="27"/>
      <w:szCs w:val="27"/>
      <w:shd w:val="clear" w:color="auto" w:fill="FFFFFF"/>
    </w:rPr>
  </w:style>
  <w:style w:type="paragraph" w:customStyle="1" w:styleId="321">
    <w:name w:val="Заголовок №3 (2)1"/>
    <w:basedOn w:val="a"/>
    <w:link w:val="32"/>
    <w:rsid w:val="00B465DB"/>
    <w:pPr>
      <w:shd w:val="clear" w:color="auto" w:fill="FFFFFF"/>
      <w:spacing w:after="0" w:line="485" w:lineRule="exact"/>
      <w:ind w:firstLine="68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56">
    <w:name w:val="Основной текст (5)6"/>
    <w:basedOn w:val="a0"/>
    <w:rsid w:val="00B465D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55">
    <w:name w:val="Основной текст (5)5"/>
    <w:basedOn w:val="a0"/>
    <w:rsid w:val="00B465D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styleId="a6">
    <w:name w:val="Strong"/>
    <w:basedOn w:val="a0"/>
    <w:qFormat/>
    <w:rsid w:val="00B465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a-deda.ru/offers/23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rodmed-na.ru/interes-statii/40-interes-statii/614-kak-sohranitzdorove-v-pozhilom-vozras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moniazhizni.com/2017/12/21/8-sekretov-zdorovya-i-bodrost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2006</Words>
  <Characters>11436</Characters>
  <Application>Microsoft Office Word</Application>
  <DocSecurity>0</DocSecurity>
  <Lines>95</Lines>
  <Paragraphs>26</Paragraphs>
  <ScaleCrop>false</ScaleCrop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</cp:lastModifiedBy>
  <cp:revision>3</cp:revision>
  <dcterms:created xsi:type="dcterms:W3CDTF">2022-01-29T11:29:00Z</dcterms:created>
  <dcterms:modified xsi:type="dcterms:W3CDTF">2022-01-29T15:11:00Z</dcterms:modified>
</cp:coreProperties>
</file>